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jc w:val="right"/>
        <w:rPr/>
      </w:pPr>
      <w:r>
        <w:rPr/>
        <w:drawing>
          <wp:inline distT="0" distB="0" distL="0" distR="0">
            <wp:extent cx="914400" cy="542925"/>
            <wp:effectExtent l="0" t="0" r="0" b="0"/>
            <wp:docPr id="1" name="Picture" descr="MSA44-85_LAV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MSA44-85_LAV-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752475" cy="990600"/>
            <wp:effectExtent l="0" t="0" r="0" b="0"/>
            <wp:docPr id="2" name="Image1" descr="Caf de LoireAtlantique-quadri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Caf de LoireAtlantique-quadri copi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4111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reprincipal"/>
        <w:spacing w:before="0" w:after="0"/>
        <w:ind w:left="-709" w:right="-285" w:hanging="0"/>
        <w:rPr>
          <w:sz w:val="40"/>
          <w:szCs w:val="40"/>
        </w:rPr>
      </w:pPr>
      <w:r>
        <w:rPr>
          <w:sz w:val="40"/>
          <w:szCs w:val="40"/>
        </w:rPr>
        <w:t>Projet d’accompagnement aux départs en Vacances 2019</w:t>
      </w:r>
    </w:p>
    <w:p>
      <w:pPr>
        <w:pStyle w:val="Titreprincipal"/>
        <w:spacing w:before="0" w:after="0"/>
        <w:ind w:left="-709" w:right="-285"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reprincipal"/>
        <w:spacing w:before="0" w:after="0"/>
        <w:ind w:left="-709" w:right="-285" w:hanging="0"/>
        <w:jc w:val="left"/>
        <w:rPr/>
      </w:pPr>
      <w:r>
        <w:rPr>
          <w:b w:val="false"/>
          <w:sz w:val="28"/>
          <w:szCs w:val="28"/>
        </w:rPr>
        <w:t xml:space="preserve">Cochez le ou les outils utilisés : </w:t>
      </w:r>
    </w:p>
    <w:p>
      <w:pPr>
        <w:pStyle w:val="Titreprincipal"/>
        <w:spacing w:before="0" w:after="0"/>
        <w:ind w:left="-709" w:right="-285"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reprincipal"/>
        <w:spacing w:before="0" w:after="0"/>
        <w:ind w:left="0" w:right="-284" w:hanging="0"/>
        <w:jc w:val="left"/>
        <w:rPr/>
      </w:pPr>
      <w:r>
        <w:rPr>
          <w:rFonts w:eastAsia="MS Gothic" w:ascii="MS Gothic" w:hAnsi="MS Gothic"/>
          <w:b w:val="false"/>
          <w:sz w:val="28"/>
          <w:szCs w:val="28"/>
        </w:rPr>
        <w:t>☐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Outil Vacances et Loisirs Pour Tous - </w:t>
      </w:r>
      <w:r>
        <w:rPr>
          <w:rFonts w:cs="Tahoma"/>
          <w:b w:val="false"/>
          <w:sz w:val="28"/>
          <w:szCs w:val="28"/>
        </w:rPr>
        <w:t>É</w:t>
      </w:r>
      <w:r>
        <w:rPr>
          <w:b w:val="false"/>
          <w:sz w:val="28"/>
          <w:szCs w:val="28"/>
        </w:rPr>
        <w:t>pargne bonifiée</w:t>
      </w:r>
    </w:p>
    <w:p>
      <w:pPr>
        <w:pStyle w:val="Titreprincipal"/>
        <w:spacing w:before="0" w:after="0"/>
        <w:ind w:left="0" w:right="-284" w:hanging="0"/>
        <w:jc w:val="left"/>
        <w:rPr/>
      </w:pPr>
      <w:r>
        <w:rPr>
          <w:rFonts w:eastAsia="MS Gothic" w:ascii="MS Gothic" w:hAnsi="MS Gothic"/>
          <w:b w:val="false"/>
          <w:sz w:val="28"/>
          <w:szCs w:val="28"/>
        </w:rPr>
        <w:t>☐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Outil Séjours sociaux – Vacaf Aide aux Vacances Sociales</w:t>
      </w:r>
    </w:p>
    <w:p>
      <w:pPr>
        <w:pStyle w:val="Titreprincipal"/>
        <w:spacing w:before="0" w:after="0"/>
        <w:ind w:left="0" w:right="-284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709" w:right="-567" w:hanging="0"/>
        <w:rPr/>
      </w:pPr>
      <w:r>
        <w:rPr>
          <w:sz w:val="20"/>
        </w:rPr>
        <w:t xml:space="preserve">A renvoyer pour le </w:t>
      </w:r>
      <w:r>
        <w:rPr>
          <w:color w:val="00000A"/>
          <w:sz w:val="20"/>
        </w:rPr>
        <w:t xml:space="preserve">12 octobre 2018 </w:t>
      </w:r>
      <w:r>
        <w:rPr>
          <w:sz w:val="20"/>
        </w:rPr>
        <w:t xml:space="preserve">à : </w:t>
      </w:r>
      <w:hyperlink r:id="rId4">
        <w:r>
          <w:rPr>
            <w:rStyle w:val="LienInternet"/>
            <w:sz w:val="20"/>
          </w:rPr>
          <w:t>conventions-vacances.cafnantes@caf.cnafmail.fr</w:t>
        </w:r>
      </w:hyperlink>
      <w:hyperlink r:id="rId5">
        <w:r>
          <w:rPr>
            <w:sz w:val="20"/>
          </w:rPr>
          <w:t xml:space="preserve"> </w:t>
        </w:r>
      </w:hyperlink>
    </w:p>
    <w:p>
      <w:pPr>
        <w:pStyle w:val="Normal"/>
        <w:ind w:left="-709" w:right="-567" w:hanging="0"/>
        <w:rPr/>
      </w:pPr>
      <w:bookmarkStart w:id="0" w:name="_GoBack"/>
      <w:bookmarkEnd w:id="0"/>
      <w:r>
        <w:rPr>
          <w:sz w:val="20"/>
        </w:rPr>
        <w:t>Tel : 02.72.64.46.10</w:t>
      </w:r>
    </w:p>
    <w:tbl>
      <w:tblPr>
        <w:tblW w:w="10274" w:type="dxa"/>
        <w:jc w:val="left"/>
        <w:tblInd w:w="-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10274"/>
      </w:tblGrid>
      <w:tr>
        <w:trPr/>
        <w:tc>
          <w:tcPr>
            <w:tcW w:w="10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before="120" w:after="120"/>
              <w:jc w:val="both"/>
              <w:rPr/>
            </w:pPr>
            <w:r>
              <w:rPr>
                <w:sz w:val="22"/>
              </w:rPr>
              <w:t>Raison sociale du porteur de projet :</w:t>
            </w:r>
          </w:p>
          <w:p>
            <w:pPr>
              <w:pStyle w:val="Normal"/>
              <w:tabs>
                <w:tab w:val="left" w:pos="10280" w:leader="dot"/>
              </w:tabs>
              <w:spacing w:before="0" w:after="12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12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0287" w:leader="dot"/>
              </w:tabs>
              <w:spacing w:before="120" w:after="120"/>
              <w:jc w:val="both"/>
              <w:rPr/>
            </w:pPr>
            <w:r>
              <w:rPr>
                <w:sz w:val="22"/>
              </w:rPr>
              <w:t>Nom et fonction du responsable du projet :</w:t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12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0571" w:leader="dot"/>
              </w:tabs>
              <w:spacing w:before="120" w:after="120"/>
              <w:jc w:val="both"/>
              <w:rPr/>
            </w:pPr>
            <w:r>
              <w:rPr>
                <w:sz w:val="22"/>
              </w:rPr>
              <w:t>Adresse postale :</w:t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12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4" w:leader="dot"/>
              </w:tabs>
              <w:spacing w:before="0" w:after="120"/>
              <w:ind w:left="357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356" w:leader="none"/>
                <w:tab w:val="left" w:pos="10571" w:leader="dot"/>
              </w:tabs>
              <w:spacing w:before="120" w:after="120"/>
              <w:jc w:val="both"/>
              <w:rPr/>
            </w:pPr>
            <w:r>
              <w:rPr>
                <w:sz w:val="22"/>
              </w:rPr>
              <w:t xml:space="preserve">Téléphone : </w:t>
              <w:tab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356" w:leader="none"/>
                <w:tab w:val="left" w:pos="10571" w:leader="dot"/>
              </w:tabs>
              <w:spacing w:before="120" w:after="120"/>
              <w:jc w:val="both"/>
              <w:rPr/>
            </w:pPr>
            <w:r>
              <w:rPr>
                <w:sz w:val="22"/>
              </w:rPr>
              <w:t>Courriel :</w:t>
              <w:tab/>
              <w:tab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356" w:leader="none"/>
                <w:tab w:val="left" w:pos="10571" w:leader="dot"/>
              </w:tabs>
              <w:spacing w:before="120" w:after="120"/>
              <w:jc w:val="both"/>
              <w:rPr/>
            </w:pPr>
            <w:r>
              <w:rPr>
                <w:sz w:val="22"/>
              </w:rPr>
              <w:t xml:space="preserve">Nom du travailleur social CAF associé : </w:t>
              <w:tab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W w:w="10274" w:type="dxa"/>
        <w:jc w:val="left"/>
        <w:tblInd w:w="-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10274"/>
      </w:tblGrid>
      <w:tr>
        <w:trPr/>
        <w:tc>
          <w:tcPr>
            <w:tcW w:w="10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1072" w:leader="none"/>
                <w:tab w:val="left" w:pos="10287" w:leader="dot"/>
              </w:tabs>
              <w:spacing w:before="120" w:afterAutospacing="1"/>
              <w:jc w:val="both"/>
              <w:rPr/>
            </w:pPr>
            <w:r>
              <w:rPr>
                <w:sz w:val="22"/>
              </w:rPr>
              <w:t>Territoire concerné par le projet :</w:t>
              <w:tab/>
            </w:r>
          </w:p>
          <w:p>
            <w:pPr>
              <w:pStyle w:val="Normal"/>
              <w:tabs>
                <w:tab w:val="left" w:pos="10284" w:leader="dot"/>
              </w:tabs>
              <w:spacing w:before="0" w:afterAutospacing="1"/>
              <w:ind w:left="357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4" w:leader="dot"/>
              </w:tabs>
              <w:spacing w:before="0" w:afterAutospacing="1"/>
              <w:ind w:left="357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0571" w:leader="dot"/>
              </w:tabs>
              <w:spacing w:before="0" w:after="0"/>
              <w:jc w:val="both"/>
              <w:rPr/>
            </w:pPr>
            <w:r>
              <w:rPr>
                <w:sz w:val="22"/>
              </w:rPr>
              <w:t>Exposé du projet :</w:t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0571" w:leader="dot"/>
              </w:tabs>
              <w:spacing w:before="0" w:after="0"/>
              <w:jc w:val="both"/>
              <w:rPr/>
            </w:pPr>
            <w:r>
              <w:rPr>
                <w:sz w:val="22"/>
              </w:rPr>
              <w:t>Partenaires associés au projet et rôle de chacun :</w:t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9570" w:leader="dot"/>
              </w:tabs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0285" w:leader="dot"/>
              </w:tabs>
              <w:spacing w:before="0" w:after="0"/>
              <w:jc w:val="both"/>
              <w:rPr/>
            </w:pPr>
            <w:r>
              <w:rPr>
                <w:sz w:val="22"/>
              </w:rPr>
              <w:t>Nombre de familles envisagées</w:t>
            </w:r>
            <w:r>
              <w:rPr>
                <w:b/>
                <w:sz w:val="22"/>
              </w:rPr>
              <w:t xml:space="preserve"> : </w:t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b/>
                <w:sz w:val="22"/>
              </w:rPr>
              <w:t xml:space="preserve">VLPT : </w:t>
            </w: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b/>
                <w:sz w:val="22"/>
              </w:rPr>
              <w:t xml:space="preserve">AVS : </w:t>
            </w: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0571" w:leader="dot"/>
              </w:tabs>
              <w:spacing w:before="0" w:after="0"/>
              <w:jc w:val="both"/>
              <w:rPr/>
            </w:pPr>
            <w:r>
              <w:rPr>
                <w:sz w:val="22"/>
              </w:rPr>
              <w:t>Modalités de mobilisation des familles :</w:t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10285" w:leader="dot"/>
              </w:tabs>
              <w:spacing w:before="0" w:after="0"/>
              <w:jc w:val="both"/>
              <w:rPr/>
            </w:pPr>
            <w:r>
              <w:rPr>
                <w:sz w:val="22"/>
              </w:rPr>
              <w:t>Modalités d’accompagnement des familles (individuel et collectif) :</w:t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="0"/>
              <w:ind w:left="355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280" w:leader="dot"/>
              </w:tabs>
              <w:spacing w:before="0" w:afterAutospacing="1"/>
              <w:ind w:left="355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274" w:type="dxa"/>
        <w:jc w:val="left"/>
        <w:tblInd w:w="-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10274"/>
      </w:tblGrid>
      <w:tr>
        <w:trPr/>
        <w:tc>
          <w:tcPr>
            <w:tcW w:w="10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0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9295" w:leader="dot"/>
              </w:tabs>
              <w:spacing w:before="120" w:after="120"/>
              <w:jc w:val="both"/>
              <w:rPr/>
            </w:pPr>
            <w:r>
              <w:rPr>
                <w:sz w:val="22"/>
              </w:rPr>
              <w:t>Modalités d'évaluation de(s) l’action(s) 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781" w:leader="none"/>
                <w:tab w:val="left" w:pos="8797" w:leader="dot"/>
              </w:tabs>
              <w:spacing w:before="120" w:after="0"/>
              <w:jc w:val="both"/>
              <w:rPr/>
            </w:pPr>
            <w:r>
              <w:rPr>
                <w:sz w:val="22"/>
              </w:rPr>
              <w:t xml:space="preserve">au niveau des professionnels </w:t>
            </w:r>
          </w:p>
          <w:p>
            <w:pPr>
              <w:pStyle w:val="Normal"/>
              <w:tabs>
                <w:tab w:val="left" w:pos="10848" w:leader="dot"/>
              </w:tabs>
              <w:spacing w:before="0" w:after="0"/>
              <w:ind w:left="639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848" w:leader="dot"/>
              </w:tabs>
              <w:spacing w:before="0" w:after="0"/>
              <w:ind w:left="639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848" w:leader="dot"/>
              </w:tabs>
              <w:spacing w:before="0" w:after="0"/>
              <w:ind w:left="639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781" w:leader="none"/>
                <w:tab w:val="left" w:pos="8797" w:leader="dot"/>
                <w:tab w:val="left" w:pos="10712" w:leader="dot"/>
              </w:tabs>
              <w:spacing w:before="120" w:after="0"/>
              <w:jc w:val="both"/>
              <w:rPr/>
            </w:pPr>
            <w:r>
              <w:rPr>
                <w:sz w:val="22"/>
              </w:rPr>
              <w:t>au niveau des familles</w:t>
            </w:r>
          </w:p>
          <w:p>
            <w:pPr>
              <w:pStyle w:val="Normal"/>
              <w:tabs>
                <w:tab w:val="left" w:pos="10848" w:leader="dot"/>
              </w:tabs>
              <w:spacing w:before="0" w:after="0"/>
              <w:ind w:left="639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848" w:leader="dot"/>
              </w:tabs>
              <w:spacing w:before="0" w:after="0"/>
              <w:ind w:left="639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tabs>
                <w:tab w:val="left" w:pos="10848" w:leader="dot"/>
              </w:tabs>
              <w:spacing w:before="0" w:after="0"/>
              <w:ind w:left="639" w:hanging="0"/>
              <w:jc w:val="both"/>
              <w:rPr/>
            </w:pPr>
            <w:r>
              <w:rPr>
                <w:sz w:val="22"/>
              </w:rPr>
              <w:tab/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560" w:right="851" w:header="0" w:top="851" w:footer="0" w:bottom="720" w:gutter="0"/>
          <w:pgNumType w:fmt="decimal"/>
          <w:formProt w:val="false"/>
          <w:titlePg/>
          <w:textDirection w:val="lrTb"/>
          <w:docGrid w:type="default" w:linePitch="240" w:charSpace="0"/>
        </w:sectPr>
        <w:pStyle w:val="Normal"/>
        <w:tabs>
          <w:tab w:val="left" w:pos="7655" w:leader="dot"/>
        </w:tabs>
        <w:spacing w:before="240" w:after="0"/>
        <w:jc w:val="both"/>
        <w:rPr/>
      </w:pPr>
      <w:r>
        <w:rPr>
          <w:b/>
          <w:sz w:val="22"/>
        </w:rPr>
        <w:t>Date et signature du responsable du projet :</w:t>
      </w:r>
    </w:p>
    <w:p>
      <w:pPr>
        <w:pStyle w:val="Titreprincipal"/>
        <w:spacing w:lineRule="auto" w:line="240" w:before="240" w:after="0"/>
        <w:ind w:left="-709" w:right="-284" w:hanging="0"/>
        <w:rPr>
          <w:sz w:val="40"/>
          <w:szCs w:val="40"/>
        </w:rPr>
      </w:pPr>
      <w:r>
        <w:rPr>
          <w:sz w:val="40"/>
          <w:szCs w:val="40"/>
        </w:rPr>
        <w:t xml:space="preserve">Fiche bilan </w:t>
      </w:r>
    </w:p>
    <w:p>
      <w:pPr>
        <w:pStyle w:val="Titreprincipal"/>
        <w:spacing w:lineRule="auto" w:line="240" w:before="0" w:after="0"/>
        <w:ind w:left="-709" w:right="-284" w:hanging="0"/>
        <w:rPr>
          <w:sz w:val="40"/>
          <w:szCs w:val="40"/>
        </w:rPr>
      </w:pPr>
      <w:r>
        <w:rPr>
          <w:sz w:val="40"/>
          <w:szCs w:val="40"/>
        </w:rPr>
        <w:t>Accompagnement aux départs en Vacances 2018</w:t>
      </w:r>
    </w:p>
    <w:p>
      <w:pPr>
        <w:pStyle w:val="Normal"/>
        <w:spacing w:before="0" w:after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  <w:t>(à retourner 12 octobre 2018)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W w:w="956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9560"/>
      </w:tblGrid>
      <w:tr>
        <w:trPr>
          <w:trHeight w:val="724" w:hRule="atLeast"/>
        </w:trPr>
        <w:tc>
          <w:tcPr>
            <w:tcW w:w="9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b/>
                <w:sz w:val="22"/>
                <w:szCs w:val="18"/>
              </w:rPr>
              <w:t xml:space="preserve">Coordonnées du promoteur :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spacing w:before="0" w:after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tbl>
      <w:tblPr>
        <w:tblW w:w="9635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9635"/>
      </w:tblGrid>
      <w:tr>
        <w:trPr>
          <w:trHeight w:val="104" w:hRule="atLeast"/>
        </w:trPr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0" w:type="dxa"/>
            </w:tcMar>
          </w:tcPr>
          <w:p>
            <w:pPr>
              <w:pStyle w:val="Titre1"/>
              <w:numPr>
                <w:ilvl w:val="0"/>
                <w:numId w:val="7"/>
              </w:numPr>
              <w:spacing w:before="0" w:after="0"/>
              <w:rPr/>
            </w:pPr>
            <w:r>
              <w:rPr>
                <w:sz w:val="26"/>
                <w:szCs w:val="26"/>
              </w:rPr>
              <w:t xml:space="preserve">Bilan quantitatif 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Nombre de réunions d’informations organisés :</w:t>
            </w:r>
          </w:p>
          <w:p>
            <w:pPr>
              <w:pStyle w:val="Normal"/>
              <w:spacing w:before="0" w:after="0"/>
              <w:ind w:left="340" w:hanging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Nombre moyen de participants adultes par réunion d’information :</w:t>
            </w:r>
          </w:p>
          <w:p>
            <w:pPr>
              <w:pStyle w:val="ListParagrap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/>
              <w:t xml:space="preserve">Nombre de séances collectives mises en place </w:t>
            </w:r>
            <w:r>
              <w:rPr>
                <w:sz w:val="20"/>
              </w:rPr>
              <w:t>(si plusieurs groupes de familles, préciser le nombre de séances collectives par groupe) </w:t>
            </w:r>
            <w:r>
              <w:rPr/>
              <w:t>:</w:t>
            </w:r>
          </w:p>
          <w:p>
            <w:pPr>
              <w:pStyle w:val="ListParagrap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/>
              <w:t xml:space="preserve">Nombre moyen de participants par séance </w:t>
            </w:r>
            <w:r>
              <w:rPr>
                <w:sz w:val="20"/>
              </w:rPr>
              <w:t>(si plusieurs groupes de familles, préciser le nombre moyen par groupe) </w:t>
            </w:r>
            <w:r>
              <w:rPr/>
              <w:t>:</w:t>
            </w:r>
          </w:p>
          <w:p>
            <w:pPr>
              <w:pStyle w:val="Normal"/>
              <w:spacing w:before="0" w:after="0"/>
              <w:ind w:left="340" w:hanging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Dans les familles mobilisées, comment ont-elles été orientées :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jc w:val="both"/>
              <w:rPr/>
            </w:pPr>
            <w:r>
              <w:rPr/>
              <w:t>CSC :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TS Caf :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As département :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Ccas :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Association :</w:t>
            </w:r>
          </w:p>
          <w:p>
            <w:pPr>
              <w:pStyle w:val="Normal"/>
              <w:numPr>
                <w:ilvl w:val="0"/>
                <w:numId w:val="8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Autres 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Nombre de familles parties avec Avs - Total :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dont 1ers départs :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dont 2èmes départs :</w:t>
            </w:r>
          </w:p>
          <w:p>
            <w:pPr>
              <w:pStyle w:val="Normal"/>
              <w:spacing w:before="0" w:after="0"/>
              <w:ind w:left="700" w:hanging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Nombre de familles parties avec VLPT - Total :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dont 1ers départs :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dont 2èmes départs 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Nombre de familles accompagnés non parties 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Motifs :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22"/>
              </w:rPr>
              <w:t>Nombre de familles cumulant Vacaf Avs et « Vlpt- épargne bonifiée » :</w:t>
            </w:r>
          </w:p>
          <w:p>
            <w:pPr>
              <w:pStyle w:val="Norma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18"/>
              </w:rPr>
              <w:t>Nombre de Rv individuels par famille (moyenne) :</w:t>
            </w:r>
          </w:p>
          <w:p>
            <w:pPr>
              <w:pStyle w:val="Norma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5"/>
              </w:numPr>
              <w:spacing w:before="0" w:after="0"/>
              <w:jc w:val="both"/>
              <w:rPr/>
            </w:pPr>
            <w:r>
              <w:rPr>
                <w:sz w:val="22"/>
                <w:szCs w:val="18"/>
              </w:rPr>
              <w:t>Nombre de partenaires engagés dans le projet :</w:t>
            </w:r>
          </w:p>
          <w:p>
            <w:pPr>
              <w:pStyle w:val="ListParagraph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340" w:hanging="0"/>
              <w:jc w:val="both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9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0" w:type="dxa"/>
            </w:tcMar>
          </w:tcPr>
          <w:p>
            <w:pPr>
              <w:pStyle w:val="Titre1"/>
              <w:numPr>
                <w:ilvl w:val="0"/>
                <w:numId w:val="7"/>
              </w:numPr>
              <w:rPr/>
            </w:pPr>
            <w:r>
              <w:rPr>
                <w:sz w:val="26"/>
                <w:szCs w:val="26"/>
              </w:rPr>
              <w:t>Bilan qualitatif</w:t>
            </w:r>
          </w:p>
          <w:p>
            <w:pPr>
              <w:pStyle w:val="ListParagraph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60"/>
              <w:rPr/>
            </w:pPr>
            <w:r>
              <w:rPr>
                <w:sz w:val="22"/>
                <w:szCs w:val="18"/>
              </w:rPr>
              <w:t>Comment a été mis en œuvre la mobilisation des familles ?</w:t>
            </w:r>
          </w:p>
          <w:p>
            <w:pPr>
              <w:pStyle w:val="Normal"/>
              <w:spacing w:before="0" w:after="60"/>
              <w:rPr/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1" w:name="__DdeLink__641_1912891376"/>
            <w:bookmarkEnd w:id="1"/>
            <w:r>
              <w:rPr>
                <w:sz w:val="22"/>
                <w:szCs w:val="18"/>
              </w:rPr>
              <w:t>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60"/>
              <w:rPr/>
            </w:pPr>
            <w:r>
              <w:rPr>
                <w:sz w:val="22"/>
                <w:szCs w:val="18"/>
              </w:rPr>
              <w:t>Quel a été l’accompagnement collectif ?</w:t>
            </w:r>
          </w:p>
          <w:p>
            <w:pPr>
              <w:pStyle w:val="Normal"/>
              <w:spacing w:before="0" w:after="60"/>
              <w:rPr/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ind w:left="340" w:hanging="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60"/>
              <w:rPr/>
            </w:pPr>
            <w:r>
              <w:rPr>
                <w:sz w:val="22"/>
                <w:szCs w:val="18"/>
              </w:rPr>
              <w:t>Quelles sont les difficultés que vous avez rencontrées ?</w:t>
            </w:r>
          </w:p>
          <w:p>
            <w:pPr>
              <w:pStyle w:val="Normal"/>
              <w:spacing w:before="0" w:after="60"/>
              <w:rPr/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60"/>
              <w:rPr/>
            </w:pPr>
            <w:r>
              <w:rPr>
                <w:sz w:val="22"/>
                <w:szCs w:val="18"/>
              </w:rPr>
              <w:t>Quels sont les écarts constatés entre le projet initial et sa mise en œuvre ?</w:t>
            </w:r>
          </w:p>
          <w:p>
            <w:pPr>
              <w:pStyle w:val="Normal"/>
              <w:spacing w:before="0" w:after="60"/>
              <w:rPr/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60"/>
              <w:rPr/>
            </w:pPr>
            <w:r>
              <w:rPr>
                <w:sz w:val="22"/>
                <w:szCs w:val="18"/>
              </w:rPr>
              <w:t>Comment s’est déroulé le partenariat ?</w:t>
            </w:r>
          </w:p>
          <w:p>
            <w:pPr>
              <w:pStyle w:val="Normal"/>
              <w:spacing w:before="0" w:after="60"/>
              <w:rPr/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60"/>
              <w:rPr>
                <w:szCs w:val="18"/>
              </w:rPr>
            </w:pPr>
            <w:r>
              <w:rPr>
                <w:sz w:val="22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tabs>
          <w:tab w:val="left" w:pos="7655" w:leader="dot"/>
        </w:tabs>
        <w:spacing w:before="240" w:after="0"/>
        <w:jc w:val="both"/>
        <w:rPr/>
      </w:pPr>
      <w:r>
        <w:rPr/>
      </w:r>
    </w:p>
    <w:sectPr>
      <w:footerReference w:type="default" r:id="rId6"/>
      <w:type w:val="nextPage"/>
      <w:pgSz w:w="11906" w:h="16838"/>
      <w:pgMar w:left="1560" w:right="851" w:header="0" w:top="851" w:footer="720" w:bottom="7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Cambria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Avenir LT Std 35 Light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MS Gothic">
    <w:charset w:val="01"/>
    <w:family w:val="auto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200"/>
      <w:jc w:val="right"/>
      <w:rPr/>
    </w:pPr>
    <w:r>
      <w:rPr>
        <w:sz w:val="12"/>
        <w:szCs w:val="12"/>
      </w:rPr>
      <w:t>MAJ 12/07/2018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4"/>
        <w:i w:val="false"/>
        <w:b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false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3bbe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qFormat/>
    <w:rsid w:val="00f03bbe"/>
    <w:pPr>
      <w:keepNext w:val="true"/>
      <w:jc w:val="center"/>
      <w:outlineLvl w:val="0"/>
    </w:pPr>
    <w:rPr>
      <w:rFonts w:ascii="Tahoma" w:hAnsi="Tahoma" w:cs="Tms Rmn"/>
      <w:b/>
      <w:bCs/>
      <w:sz w:val="48"/>
      <w:szCs w:val="48"/>
    </w:rPr>
  </w:style>
  <w:style w:type="paragraph" w:styleId="Titre2">
    <w:name w:val="Heading 2"/>
    <w:basedOn w:val="Normal"/>
    <w:qFormat/>
    <w:rsid w:val="00f03bbe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9b27c2"/>
    <w:rPr>
      <w:color w:val="0000FF" w:themeColor="hyperlink"/>
      <w:u w:val="single"/>
    </w:rPr>
  </w:style>
  <w:style w:type="character" w:styleId="FollowedHyperlink">
    <w:name w:val="FollowedHyperlink"/>
    <w:qFormat/>
    <w:rsid w:val="00f03bbe"/>
    <w:rPr>
      <w:color w:val="800080"/>
      <w:u w:val="single"/>
    </w:rPr>
  </w:style>
  <w:style w:type="character" w:styleId="TextedebullesCar" w:customStyle="1">
    <w:name w:val="Texte de bulles Car"/>
    <w:basedOn w:val="DefaultParagraphFont"/>
    <w:qFormat/>
    <w:rsid w:val="00f03bbe"/>
    <w:rPr>
      <w:rFonts w:ascii="Tahoma" w:hAnsi="Tahoma" w:cs="Tahoma"/>
      <w:sz w:val="16"/>
      <w:szCs w:val="16"/>
    </w:rPr>
  </w:style>
  <w:style w:type="character" w:styleId="Titre2Car" w:customStyle="1">
    <w:name w:val="Titre 2 Car"/>
    <w:basedOn w:val="DefaultParagraphFont"/>
    <w:qFormat/>
    <w:rsid w:val="00f03bbe"/>
    <w:rPr>
      <w:rFonts w:ascii="Cambria" w:hAnsi="Cambria"/>
      <w:b/>
      <w:bCs/>
      <w:color w:val="4F81BD"/>
      <w:sz w:val="26"/>
      <w:szCs w:val="26"/>
    </w:rPr>
  </w:style>
  <w:style w:type="character" w:styleId="ListLabel1" w:customStyle="1">
    <w:name w:val="ListLabel 1"/>
    <w:qFormat/>
    <w:rsid w:val="00f03bbe"/>
    <w:rPr>
      <w:sz w:val="16"/>
    </w:rPr>
  </w:style>
  <w:style w:type="character" w:styleId="ListLabel2" w:customStyle="1">
    <w:name w:val="ListLabel 2"/>
    <w:qFormat/>
    <w:rsid w:val="00f03bbe"/>
    <w:rPr>
      <w:rFonts w:eastAsia="Times New Roman" w:cs="Tahoma"/>
    </w:rPr>
  </w:style>
  <w:style w:type="character" w:styleId="ListLabel3" w:customStyle="1">
    <w:name w:val="ListLabel 3"/>
    <w:qFormat/>
    <w:rsid w:val="00f03bbe"/>
    <w:rPr>
      <w:rFonts w:cs="Courier New"/>
    </w:rPr>
  </w:style>
  <w:style w:type="character" w:styleId="ListLabel4" w:customStyle="1">
    <w:name w:val="ListLabel 4"/>
    <w:qFormat/>
    <w:rsid w:val="00f03bbe"/>
    <w:rPr>
      <w:rFonts w:eastAsia="Times New Roman" w:cs="Arial"/>
    </w:rPr>
  </w:style>
  <w:style w:type="character" w:styleId="ListLabel5" w:customStyle="1">
    <w:name w:val="ListLabel 5"/>
    <w:qFormat/>
    <w:rsid w:val="00f03bbe"/>
    <w:rPr>
      <w:b/>
      <w:i w:val="false"/>
      <w:sz w:val="24"/>
    </w:rPr>
  </w:style>
  <w:style w:type="character" w:styleId="ListLabel6" w:customStyle="1">
    <w:name w:val="ListLabel 6"/>
    <w:qFormat/>
    <w:rsid w:val="00f03bbe"/>
    <w:rPr>
      <w:sz w:val="22"/>
    </w:rPr>
  </w:style>
  <w:style w:type="character" w:styleId="Puces" w:customStyle="1">
    <w:name w:val="Puces"/>
    <w:qFormat/>
    <w:rsid w:val="00f03bbe"/>
    <w:rPr>
      <w:rFonts w:ascii="OpenSymbol" w:hAnsi="OpenSymbol" w:eastAsia="OpenSymbol" w:cs="OpenSymbol"/>
    </w:rPr>
  </w:style>
  <w:style w:type="character" w:styleId="ListLabel7" w:customStyle="1">
    <w:name w:val="ListLabel 7"/>
    <w:qFormat/>
    <w:rsid w:val="00f03bbe"/>
    <w:rPr>
      <w:rFonts w:cs="Wingdings"/>
      <w:sz w:val="16"/>
    </w:rPr>
  </w:style>
  <w:style w:type="character" w:styleId="ListLabel8" w:customStyle="1">
    <w:name w:val="ListLabel 8"/>
    <w:qFormat/>
    <w:rsid w:val="00f03bbe"/>
    <w:rPr>
      <w:rFonts w:cs="Symbol"/>
    </w:rPr>
  </w:style>
  <w:style w:type="character" w:styleId="ListLabel9" w:customStyle="1">
    <w:name w:val="ListLabel 9"/>
    <w:qFormat/>
    <w:rsid w:val="00f03bbe"/>
    <w:rPr>
      <w:rFonts w:cs="Arial"/>
    </w:rPr>
  </w:style>
  <w:style w:type="character" w:styleId="ListLabel10" w:customStyle="1">
    <w:name w:val="ListLabel 10"/>
    <w:qFormat/>
    <w:rsid w:val="00f03bbe"/>
    <w:rPr>
      <w:rFonts w:cs="Courier New"/>
    </w:rPr>
  </w:style>
  <w:style w:type="character" w:styleId="ListLabel11" w:customStyle="1">
    <w:name w:val="ListLabel 11"/>
    <w:qFormat/>
    <w:rsid w:val="00f03bbe"/>
    <w:rPr>
      <w:rFonts w:cs="Wingdings"/>
    </w:rPr>
  </w:style>
  <w:style w:type="character" w:styleId="ListLabel12" w:customStyle="1">
    <w:name w:val="ListLabel 12"/>
    <w:qFormat/>
    <w:rsid w:val="00f03bbe"/>
    <w:rPr>
      <w:rFonts w:cs="Wingdings"/>
      <w:b/>
      <w:i w:val="false"/>
      <w:sz w:val="24"/>
    </w:rPr>
  </w:style>
  <w:style w:type="character" w:styleId="ListLabel13" w:customStyle="1">
    <w:name w:val="ListLabel 13"/>
    <w:qFormat/>
    <w:rsid w:val="00f03bbe"/>
    <w:rPr>
      <w:b/>
      <w:i w:val="false"/>
      <w:sz w:val="24"/>
    </w:rPr>
  </w:style>
  <w:style w:type="character" w:styleId="ListLabel14">
    <w:name w:val="ListLabel 14"/>
    <w:qFormat/>
    <w:rPr>
      <w:rFonts w:cs="Wingdings"/>
      <w:sz w:val="16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Wingdings"/>
      <w:sz w:val="16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  <w:b/>
      <w:i w:val="false"/>
      <w:sz w:val="24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b/>
      <w:i w:val="false"/>
      <w:sz w:val="24"/>
    </w:rPr>
  </w:style>
  <w:style w:type="character" w:styleId="ListLabel30">
    <w:name w:val="ListLabel 30"/>
    <w:qFormat/>
    <w:rPr>
      <w:rFonts w:cs="Aria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Aria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venir LT Std 35 Light" w:hAnsi="Avenir LT Std 35 Light" w:eastAsia="Microsoft YaHei" w:cs="Mangal"/>
      <w:sz w:val="28"/>
      <w:szCs w:val="28"/>
    </w:rPr>
  </w:style>
  <w:style w:type="paragraph" w:styleId="Corpsdetexte">
    <w:name w:val="Body Text"/>
    <w:basedOn w:val="Normal"/>
    <w:rsid w:val="00f03bbe"/>
    <w:pPr>
      <w:spacing w:before="0" w:after="120"/>
    </w:pPr>
    <w:rPr/>
  </w:style>
  <w:style w:type="paragraph" w:styleId="Liste">
    <w:name w:val="List"/>
    <w:basedOn w:val="Corpsdetexte"/>
    <w:rsid w:val="00f03bbe"/>
    <w:pPr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venir LT Std 35 Light" w:hAnsi="Avenir LT Std 35 Light"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f03bbe"/>
    <w:pPr>
      <w:suppressLineNumbers/>
    </w:pPr>
    <w:rPr>
      <w:rFonts w:ascii="Liberation Sans" w:hAnsi="Liberation Sans" w:cs="Mangal"/>
    </w:rPr>
  </w:style>
  <w:style w:type="paragraph" w:styleId="Titreprincipal" w:customStyle="1">
    <w:name w:val="Title"/>
    <w:basedOn w:val="Normal"/>
    <w:qFormat/>
    <w:rsid w:val="00f03bbe"/>
    <w:pPr>
      <w:tabs>
        <w:tab w:val="right" w:pos="7087" w:leader="none"/>
      </w:tabs>
      <w:ind w:left="-284" w:right="142" w:hanging="0"/>
      <w:jc w:val="center"/>
    </w:pPr>
    <w:rPr>
      <w:rFonts w:ascii="Tahoma" w:hAnsi="Tahoma" w:cs="Tms Rmn"/>
      <w:b/>
      <w:bCs/>
      <w:color w:val="000000"/>
      <w:sz w:val="48"/>
      <w:szCs w:val="48"/>
    </w:rPr>
  </w:style>
  <w:style w:type="paragraph" w:styleId="Caption">
    <w:name w:val="caption"/>
    <w:basedOn w:val="Normal"/>
    <w:qFormat/>
    <w:rsid w:val="00f03bbe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styleId="Entte">
    <w:name w:val="Header"/>
    <w:basedOn w:val="Normal"/>
    <w:rsid w:val="00f03bbe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rsid w:val="00f03bbe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rsid w:val="00f03bb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03bbe"/>
    <w:pPr>
      <w:spacing w:before="0" w:after="0"/>
      <w:ind w:left="720" w:hanging="0"/>
      <w:contextualSpacing/>
    </w:pPr>
    <w:rPr/>
  </w:style>
  <w:style w:type="paragraph" w:styleId="Contenudecadre" w:customStyle="1">
    <w:name w:val="Contenu de cadre"/>
    <w:basedOn w:val="Corpsdetexte"/>
    <w:qFormat/>
    <w:rsid w:val="00f03bb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conventions-vacances.cafnantes@caf.cnafmail.fr" TargetMode="External"/><Relationship Id="rId5" Type="http://schemas.openxmlformats.org/officeDocument/2006/relationships/hyperlink" Target="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1027-B90C-448E-A4C9-0E1E0B0C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LibreOffice/5.4.5.1$Windows_x86 LibreOffice_project/79c9829dd5d8054ec39a82dc51cd9eff340dbee8</Application>
  <Pages>5</Pages>
  <Words>415</Words>
  <Characters>3167</Characters>
  <CharactersWithSpaces>3519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2018-08-27T07:58:00Z</dcterms:created>
  <dc:creator>mgamc441</dc:creator>
  <dc:description/>
  <dc:language>fr-FR</dc:language>
  <cp:lastModifiedBy/>
  <cp:lastPrinted>2016-06-09T09:57:00Z</cp:lastPrinted>
  <dcterms:modified xsi:type="dcterms:W3CDTF">2018-09-21T15:01:47Z</dcterms:modified>
  <cp:revision>3</cp:revision>
  <dc:subject/>
  <dc:title>(1 seul clic ici) et taper le texte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